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D2" w:rsidRPr="00C24BC5" w:rsidRDefault="0052605F" w:rsidP="005953D2">
      <w:pPr>
        <w:widowControl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臺南市私立傑仕堡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幼兒園10</w:t>
      </w:r>
      <w:r w:rsidR="004F7F51">
        <w:rPr>
          <w:rFonts w:ascii="標楷體" w:eastAsia="標楷體" w:hAnsi="標楷體" w:hint="eastAsia"/>
          <w:b/>
          <w:sz w:val="40"/>
          <w:szCs w:val="40"/>
        </w:rPr>
        <w:t>9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學年度第</w:t>
      </w:r>
      <w:r w:rsidR="00515F04">
        <w:rPr>
          <w:rFonts w:ascii="標楷體" w:eastAsia="標楷體" w:hAnsi="標楷體" w:hint="eastAsia"/>
          <w:b/>
          <w:sz w:val="40"/>
          <w:szCs w:val="40"/>
        </w:rPr>
        <w:t>一</w:t>
      </w:r>
      <w:r w:rsidR="009F52AC" w:rsidRPr="00C24BC5">
        <w:rPr>
          <w:rFonts w:ascii="標楷體" w:eastAsia="標楷體" w:hAnsi="標楷體" w:hint="eastAsia"/>
          <w:b/>
          <w:sz w:val="40"/>
          <w:szCs w:val="40"/>
        </w:rPr>
        <w:t>學期行事曆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8"/>
        <w:gridCol w:w="510"/>
        <w:gridCol w:w="283"/>
        <w:gridCol w:w="284"/>
        <w:gridCol w:w="283"/>
        <w:gridCol w:w="284"/>
        <w:gridCol w:w="283"/>
        <w:gridCol w:w="284"/>
        <w:gridCol w:w="283"/>
        <w:gridCol w:w="7605"/>
      </w:tblGrid>
      <w:tr w:rsidR="0052605F" w:rsidRPr="00DB0178" w:rsidTr="00BB7C8D">
        <w:trPr>
          <w:cantSplit/>
          <w:trHeight w:val="612"/>
          <w:jc w:val="center"/>
        </w:trPr>
        <w:tc>
          <w:tcPr>
            <w:tcW w:w="908" w:type="dxa"/>
            <w:gridSpan w:val="2"/>
            <w:tcBorders>
              <w:bottom w:val="thinThickSmallGap" w:sz="24" w:space="0" w:color="00B0F0"/>
              <w:right w:val="thinThickSmallGap" w:sz="24" w:space="0" w:color="00B0F0"/>
              <w:tl2br w:val="single" w:sz="4" w:space="0" w:color="auto"/>
            </w:tcBorders>
          </w:tcPr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星期</w:t>
            </w:r>
          </w:p>
          <w:p w:rsidR="0052605F" w:rsidRPr="00DB0178" w:rsidRDefault="0052605F" w:rsidP="00CF5F4A">
            <w:pPr>
              <w:spacing w:line="1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52605F" w:rsidRPr="00DB0178" w:rsidRDefault="0052605F" w:rsidP="00CF5F4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</w:rPr>
            </w:pPr>
            <w:r w:rsidRPr="00DB0178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thinThickSmallGap" w:sz="24" w:space="0" w:color="00B0F0"/>
            </w:tcBorders>
            <w:shd w:val="clear" w:color="auto" w:fill="FFFFFF" w:themeFill="background1"/>
            <w:textDirection w:val="tbRlV"/>
            <w:vAlign w:val="center"/>
          </w:tcPr>
          <w:p w:rsidR="00D54A33" w:rsidRPr="00D54A33" w:rsidRDefault="00D54A33" w:rsidP="00D54A33">
            <w:pPr>
              <w:spacing w:line="240" w:lineRule="exact"/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D54A33">
              <w:rPr>
                <w:rFonts w:ascii="標楷體" w:eastAsia="標楷體" w:hAnsi="標楷體" w:hint="eastAsia"/>
                <w:color w:val="000000" w:themeColor="text1"/>
              </w:rPr>
              <w:t xml:space="preserve"> 一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textDirection w:val="tbRlV"/>
            <w:vAlign w:val="center"/>
          </w:tcPr>
          <w:p w:rsidR="0052605F" w:rsidRPr="00DB0178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</w:tc>
        <w:tc>
          <w:tcPr>
            <w:tcW w:w="284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D54A33">
              <w:rPr>
                <w:rFonts w:ascii="標楷體" w:eastAsia="標楷體" w:hAnsi="標楷體" w:hint="eastAsia"/>
                <w:color w:val="FF0000"/>
              </w:rPr>
              <w:t>六</w:t>
            </w:r>
          </w:p>
        </w:tc>
        <w:tc>
          <w:tcPr>
            <w:tcW w:w="283" w:type="dxa"/>
            <w:tcBorders>
              <w:bottom w:val="thinThickSmallGap" w:sz="24" w:space="0" w:color="00B0F0"/>
            </w:tcBorders>
            <w:shd w:val="clear" w:color="auto" w:fill="C6D9F1" w:themeFill="text2" w:themeFillTint="33"/>
            <w:textDirection w:val="tbRlV"/>
            <w:vAlign w:val="center"/>
          </w:tcPr>
          <w:p w:rsidR="0052605F" w:rsidRPr="00D54A33" w:rsidRDefault="00D54A33" w:rsidP="00CF5F4A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FF0000"/>
              </w:rPr>
            </w:pPr>
            <w:r w:rsidRPr="00D54A33">
              <w:rPr>
                <w:rFonts w:ascii="標楷體" w:eastAsia="標楷體" w:hAnsi="標楷體" w:hint="eastAsia"/>
                <w:color w:val="FF0000"/>
              </w:rPr>
              <w:t>日</w:t>
            </w:r>
          </w:p>
        </w:tc>
        <w:tc>
          <w:tcPr>
            <w:tcW w:w="7605" w:type="dxa"/>
            <w:tcBorders>
              <w:bottom w:val="thinThickSmallGap" w:sz="24" w:space="0" w:color="00B0F0"/>
            </w:tcBorders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月份大事與活動</w:t>
            </w:r>
          </w:p>
        </w:tc>
      </w:tr>
      <w:tr w:rsidR="004F7F51" w:rsidRPr="00DB0178" w:rsidTr="00BB7C8D">
        <w:trPr>
          <w:cantSplit/>
          <w:trHeight w:val="504"/>
          <w:jc w:val="center"/>
        </w:trPr>
        <w:tc>
          <w:tcPr>
            <w:tcW w:w="398" w:type="dxa"/>
            <w:vMerge w:val="restart"/>
            <w:tcBorders>
              <w:top w:val="thinThickSmallGap" w:sz="24" w:space="0" w:color="00B0F0"/>
            </w:tcBorders>
            <w:vAlign w:val="center"/>
          </w:tcPr>
          <w:p w:rsidR="004F7F51" w:rsidRPr="00DB0178" w:rsidRDefault="004F7F51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八</w:t>
            </w: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24" w:space="0" w:color="00B0F0"/>
              <w:right w:val="thinThickSmallGap" w:sz="24" w:space="0" w:color="00B0F0"/>
            </w:tcBorders>
            <w:vAlign w:val="center"/>
          </w:tcPr>
          <w:p w:rsidR="004F7F51" w:rsidRPr="00DB0178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thinThickSmallGap" w:sz="24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24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7605" w:type="dxa"/>
            <w:vMerge w:val="restart"/>
            <w:tcBorders>
              <w:top w:val="thinThickSmallGap" w:sz="24" w:space="0" w:color="00B0F0"/>
            </w:tcBorders>
            <w:shd w:val="clear" w:color="auto" w:fill="auto"/>
          </w:tcPr>
          <w:p w:rsidR="00F0558B" w:rsidRDefault="004F7F51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一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)迎新開學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</w:t>
            </w:r>
          </w:p>
          <w:p w:rsidR="004F7F51" w:rsidRPr="001110E8" w:rsidRDefault="004F7F51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 &amp; 發8月份幼兒餐點表</w:t>
            </w:r>
          </w:p>
          <w:p w:rsidR="00F0558B" w:rsidRDefault="00F0558B" w:rsidP="00F0558B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8月5日(三)8月壽星慶生會</w:t>
            </w:r>
          </w:p>
          <w:p w:rsidR="004F7F51" w:rsidRPr="001110E8" w:rsidRDefault="004F7F51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慶祝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父親節活動</w:t>
            </w:r>
          </w:p>
          <w:p w:rsidR="004F7F51" w:rsidRDefault="00F0558B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8月10日(一)身高體重測量</w:t>
            </w:r>
          </w:p>
          <w:p w:rsidR="004F7F51" w:rsidRPr="001110E8" w:rsidRDefault="004F7F51" w:rsidP="004D58E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8月12日(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)遊戲設施自主檢查 </w:t>
            </w:r>
          </w:p>
          <w:p w:rsidR="004F7F51" w:rsidRDefault="004F7F51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AE631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="00F055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F055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健康飲食宣導</w:t>
            </w:r>
          </w:p>
          <w:p w:rsidR="0018269F" w:rsidRDefault="00F0558B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14日(五)幼兒棉被發回清洗</w:t>
            </w:r>
            <w:r w:rsidR="00C412D2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 xml:space="preserve"> </w:t>
            </w:r>
          </w:p>
          <w:p w:rsidR="004F7F51" w:rsidRPr="001110E8" w:rsidRDefault="004F7F51" w:rsidP="001110E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8月</w:t>
            </w:r>
            <w:r w:rsidR="00F055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28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4F7F51" w:rsidRPr="001110E8" w:rsidRDefault="004F7F51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8月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日(一)發9月份幼兒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月刊</w:t>
            </w:r>
          </w:p>
        </w:tc>
      </w:tr>
      <w:tr w:rsidR="004F7F51" w:rsidRPr="00DB0178" w:rsidTr="00BB7C8D">
        <w:trPr>
          <w:cantSplit/>
          <w:trHeight w:val="412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F238FD">
              <w:rPr>
                <w:rFonts w:ascii="標楷體" w:eastAsia="標楷體" w:hAnsi="標楷體" w:hint="eastAsia"/>
                <w:sz w:val="14"/>
                <w:szCs w:val="14"/>
              </w:rPr>
              <w:t>預備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9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F7F51" w:rsidRPr="00F041D6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1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1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F7F51" w:rsidRPr="00F041D6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2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F7F51" w:rsidRPr="00F041D6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F7F51" w:rsidRPr="00DB0178" w:rsidTr="00BB7C8D">
        <w:trPr>
          <w:cantSplit/>
          <w:trHeight w:val="417"/>
          <w:jc w:val="center"/>
        </w:trPr>
        <w:tc>
          <w:tcPr>
            <w:tcW w:w="398" w:type="dxa"/>
            <w:vMerge/>
            <w:vAlign w:val="center"/>
          </w:tcPr>
          <w:p w:rsidR="004F7F51" w:rsidRPr="00DB0178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F7F51" w:rsidRPr="00F041D6" w:rsidRDefault="004F7F51" w:rsidP="004F7F51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 w:rsidRPr="00F041D6">
              <w:rPr>
                <w:rFonts w:ascii="標楷體" w:eastAsia="標楷體" w:hAnsi="標楷體" w:hint="eastAsia"/>
                <w:b/>
                <w:color w:val="002060"/>
                <w:sz w:val="22"/>
              </w:rPr>
              <w:t>4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P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F7F51" w:rsidRDefault="004F7F51" w:rsidP="004F7F51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4F7F51" w:rsidRPr="00DB0178" w:rsidRDefault="004F7F51" w:rsidP="004F7F51">
            <w:pPr>
              <w:ind w:left="300" w:hangingChars="150" w:hanging="30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九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4856E8" w:rsidRDefault="004856E8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9月2日(三)發予家長填寫109上幼兒發展檢核表</w:t>
            </w:r>
          </w:p>
          <w:p w:rsidR="002E358C" w:rsidRDefault="002E358C" w:rsidP="002E358C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B71744"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日(三)9月壽星慶生會</w:t>
            </w:r>
          </w:p>
          <w:p w:rsidR="00F041D6" w:rsidRPr="0006412A" w:rsidRDefault="00F041D6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 w:rsidR="00F055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</w:t>
            </w:r>
            <w:r w:rsidR="004856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測量身高體重&amp;</w:t>
            </w:r>
            <w:r w:rsidR="00781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2E358C" w:rsidRDefault="002E358C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9月9日(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)遊戲設施自主檢查</w:t>
            </w:r>
          </w:p>
          <w:p w:rsidR="001110E8" w:rsidRPr="0006412A" w:rsidRDefault="001110E8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 w:rsidR="00F0558B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</w:t>
            </w:r>
            <w:r w:rsidR="00ED4F5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850DE9" w:rsidRDefault="00ED4F5E" w:rsidP="00E246EF">
            <w:pPr>
              <w:spacing w:line="2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)防災</w:t>
            </w:r>
            <w:r w:rsidR="004D58EA">
              <w:rPr>
                <w:rFonts w:ascii="標楷體" w:eastAsia="標楷體" w:hAnsi="標楷體" w:hint="eastAsia"/>
                <w:sz w:val="20"/>
                <w:szCs w:val="20"/>
              </w:rPr>
              <w:t>及防震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演練</w:t>
            </w:r>
            <w:r w:rsidR="004856E8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r w:rsidR="002E358C"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</w:p>
          <w:p w:rsidR="00850DE9" w:rsidRDefault="00850DE9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9月</w:t>
            </w:r>
            <w:r w:rsidR="00F0558B"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(五)</w:t>
            </w:r>
            <w:r w:rsidR="001110E8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454681" w:rsidRPr="002E358C" w:rsidRDefault="00454681" w:rsidP="0045468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26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六\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)補課一天(補10月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日課程)</w:t>
            </w:r>
          </w:p>
          <w:p w:rsidR="0006412A" w:rsidRDefault="0006412A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8269F">
              <w:rPr>
                <w:rFonts w:ascii="標楷體" w:eastAsia="標楷體" w:hAnsi="標楷體" w:hint="eastAsia"/>
                <w:sz w:val="20"/>
                <w:szCs w:val="20"/>
              </w:rPr>
              <w:t>發10月份幼兒月刊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幼兒餐點表</w:t>
            </w:r>
          </w:p>
          <w:p w:rsidR="00F0558B" w:rsidRPr="00F0558B" w:rsidRDefault="00F0558B" w:rsidP="00E246EF">
            <w:pPr>
              <w:spacing w:line="20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9月3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)中秋節節慶教學</w:t>
            </w: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3F687F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6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7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62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F7F51" w:rsidP="00261A50">
            <w:pPr>
              <w:spacing w:line="276" w:lineRule="auto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spacing w:line="276" w:lineRule="auto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6C0872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F7F51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4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</w:tcBorders>
            <w:shd w:val="clear" w:color="auto" w:fill="auto"/>
          </w:tcPr>
          <w:p w:rsidR="00F0558B" w:rsidRPr="00F0558B" w:rsidRDefault="00F0558B" w:rsidP="00F0558B">
            <w:pPr>
              <w:spacing w:line="20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10月1日(四)至4日(日)中秋節連假</w:t>
            </w:r>
          </w:p>
          <w:p w:rsidR="00F041D6" w:rsidRPr="0006412A" w:rsidRDefault="00F041D6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</w:t>
            </w:r>
            <w:r w:rsidR="00781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454681" w:rsidRPr="0006412A" w:rsidRDefault="00454681" w:rsidP="00454681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10月壽星慶生會</w:t>
            </w:r>
          </w:p>
          <w:p w:rsidR="00BD4D87" w:rsidRPr="0006412A" w:rsidRDefault="00BD4D87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10月8日(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)雙十節節慶教學</w:t>
            </w:r>
          </w:p>
          <w:p w:rsidR="0006412A" w:rsidRPr="0006412A" w:rsidRDefault="0006412A" w:rsidP="00BD4D87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8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四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BD4D87" w:rsidRPr="00D73854" w:rsidRDefault="00BD4D87" w:rsidP="00F041D6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10月</w:t>
            </w:r>
            <w:r w:rsidR="002E35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9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日(</w:t>
            </w:r>
            <w:r w:rsidR="002E35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五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="0006412A"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至</w:t>
            </w:r>
            <w:r w:rsidR="002E358C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11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日(</w:t>
            </w:r>
            <w:r w:rsidR="0006412A"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日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)雙十連假</w:t>
            </w:r>
          </w:p>
          <w:p w:rsidR="00F041D6" w:rsidRPr="0006412A" w:rsidRDefault="00F041D6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</w:t>
            </w:r>
            <w:r w:rsid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遊戲設施自主檢查</w:t>
            </w:r>
            <w:r w:rsidR="004D58E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&amp; 身高體重測量</w:t>
            </w:r>
          </w:p>
          <w:p w:rsidR="0052605F" w:rsidRDefault="00BD4D87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10月21日(</w:t>
            </w:r>
            <w:r w:rsidR="002E358C">
              <w:rPr>
                <w:rFonts w:ascii="標楷體" w:eastAsia="標楷體" w:hAnsi="標楷體" w:hint="eastAsia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  <w:r w:rsidR="001F0299">
              <w:rPr>
                <w:rFonts w:ascii="標楷體" w:eastAsia="標楷體" w:hAnsi="標楷體" w:hint="eastAsia"/>
                <w:sz w:val="20"/>
                <w:szCs w:val="20"/>
              </w:rPr>
              <w:t>幼兒安全教育</w:t>
            </w:r>
            <w:r w:rsidR="001D722A">
              <w:rPr>
                <w:rFonts w:ascii="標楷體" w:eastAsia="標楷體" w:hAnsi="標楷體" w:hint="eastAsia"/>
                <w:sz w:val="20"/>
                <w:szCs w:val="20"/>
              </w:rPr>
              <w:t>宣導</w:t>
            </w:r>
            <w:bookmarkStart w:id="0" w:name="_GoBack"/>
            <w:bookmarkEnd w:id="0"/>
          </w:p>
          <w:p w:rsidR="0006412A" w:rsidRDefault="0006412A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0月</w:t>
            </w:r>
            <w:r w:rsidR="002E358C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23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)幼兒棉被發回清洗</w:t>
            </w:r>
          </w:p>
          <w:p w:rsidR="00454681" w:rsidRDefault="00454681" w:rsidP="00454681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10月28日(三)及29日(四)全園性教保活動課程發展會議</w:t>
            </w:r>
          </w:p>
          <w:p w:rsidR="0006412A" w:rsidRPr="0006412A" w:rsidRDefault="0006412A" w:rsidP="00CF5F4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10月</w:t>
            </w:r>
            <w:r w:rsidR="004546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45468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)發</w:t>
            </w:r>
            <w:r w:rsidR="0018269F">
              <w:rPr>
                <w:rFonts w:ascii="標楷體" w:eastAsia="標楷體" w:hAnsi="標楷體" w:hint="eastAsia"/>
                <w:sz w:val="20"/>
                <w:szCs w:val="20"/>
              </w:rPr>
              <w:t>11月份幼兒月刊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幼兒餐點表</w:t>
            </w:r>
          </w:p>
          <w:p w:rsidR="001D722A" w:rsidRPr="00F041D6" w:rsidRDefault="001D722A" w:rsidP="00CF5F4A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10月</w:t>
            </w:r>
            <w:r w:rsidR="00454681"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日(</w:t>
            </w:r>
            <w:r w:rsidR="00454681">
              <w:rPr>
                <w:rFonts w:ascii="標楷體" w:eastAsia="標楷體" w:hAnsi="標楷體" w:hint="eastAsia"/>
                <w:sz w:val="20"/>
                <w:szCs w:val="20"/>
              </w:rPr>
              <w:t>五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)我愛萬聖節活動</w:t>
            </w:r>
          </w:p>
        </w:tc>
      </w:tr>
      <w:tr w:rsidR="0052605F" w:rsidRPr="00DB0178" w:rsidTr="006C0872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8689C">
            <w:pPr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2E358C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11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5953D2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81DB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18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11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25</w:t>
            </w:r>
          </w:p>
        </w:tc>
        <w:tc>
          <w:tcPr>
            <w:tcW w:w="7605" w:type="dxa"/>
            <w:vMerge/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214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4F7F51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thinThickSmallGap" w:sz="18" w:space="0" w:color="00B0F0"/>
            </w:tcBorders>
            <w:shd w:val="clear" w:color="auto" w:fill="FFFFFF" w:themeFill="background1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auto"/>
            <w:vAlign w:val="center"/>
          </w:tcPr>
          <w:p w:rsidR="0052605F" w:rsidRPr="004F7F51" w:rsidRDefault="004F7F51" w:rsidP="00C81DB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4F7F51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31</w:t>
            </w:r>
          </w:p>
        </w:tc>
        <w:tc>
          <w:tcPr>
            <w:tcW w:w="283" w:type="dxa"/>
            <w:tcBorders>
              <w:top w:val="single" w:sz="4" w:space="0" w:color="auto"/>
              <w:bottom w:val="thinThickSmallGap" w:sz="18" w:space="0" w:color="00B0F0"/>
            </w:tcBorders>
            <w:shd w:val="clear" w:color="auto" w:fill="C6D9F1" w:themeFill="text2" w:themeFillTint="33"/>
            <w:vAlign w:val="center"/>
          </w:tcPr>
          <w:p w:rsidR="0052605F" w:rsidRPr="004F7F51" w:rsidRDefault="0052605F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bottom w:val="thinThickSmallGap" w:sz="18" w:space="0" w:color="00B0F0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十一</w:t>
            </w:r>
          </w:p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thinThickSmallGap" w:sz="18" w:space="0" w:color="00B0F0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8689C">
            <w:pPr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4D6E95" w:rsidRPr="007B7D20" w:rsidRDefault="004D6E95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4D6E95" w:rsidRPr="007B7D20" w:rsidRDefault="004D6E95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日(三)11月壽星慶生會</w:t>
            </w:r>
          </w:p>
          <w:p w:rsidR="004D6E95" w:rsidRPr="007B7D20" w:rsidRDefault="004D6E95" w:rsidP="0006412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6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4D6E95" w:rsidRPr="007B7D20" w:rsidRDefault="004D6E95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9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 遊戲設施自主檢查</w:t>
            </w:r>
          </w:p>
          <w:p w:rsidR="004D6E95" w:rsidRPr="007B7D20" w:rsidRDefault="004D6E95" w:rsidP="0052605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日(三)預防腸病毒洗手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u w:val="single"/>
              </w:rPr>
              <w:t>五步驟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宣導</w:t>
            </w:r>
          </w:p>
          <w:p w:rsidR="004D6E95" w:rsidRPr="007B7D20" w:rsidRDefault="004D6E95" w:rsidP="0006412A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20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4D6E95" w:rsidRDefault="004D6E95" w:rsidP="0052605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27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A10AA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)發12月份幼兒餐點表</w:t>
            </w:r>
          </w:p>
          <w:p w:rsidR="0018269F" w:rsidRPr="0006412A" w:rsidRDefault="0018269F" w:rsidP="0052605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11月30日(一)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發12月份幼兒月刊</w:t>
            </w: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13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8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14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15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15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22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16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sz w:val="18"/>
                <w:szCs w:val="18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28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29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4D6E95" w:rsidRPr="00DB0178" w:rsidTr="00BB7C8D">
        <w:trPr>
          <w:cantSplit/>
          <w:trHeight w:val="220"/>
          <w:jc w:val="center"/>
        </w:trPr>
        <w:tc>
          <w:tcPr>
            <w:tcW w:w="398" w:type="dxa"/>
            <w:vMerge/>
            <w:vAlign w:val="center"/>
          </w:tcPr>
          <w:p w:rsidR="004D6E95" w:rsidRPr="00DB0178" w:rsidRDefault="004D6E95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4D6E95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</w:rPr>
              <w:t>17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4D6E95" w:rsidRPr="004D6E95" w:rsidRDefault="004D6E95" w:rsidP="00CF5F4A">
            <w:pPr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4D6E95" w:rsidRPr="00DB0178" w:rsidRDefault="004D6E95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十二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6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18269F" w:rsidRDefault="0018269F" w:rsidP="00F041D6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12月壽星慶生會</w:t>
            </w:r>
          </w:p>
          <w:p w:rsidR="0018269F" w:rsidRPr="0018269F" w:rsidRDefault="0018269F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4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日(五)幼兒棉被發回清洗</w:t>
            </w:r>
          </w:p>
          <w:p w:rsidR="00F036C8" w:rsidRPr="007B7D20" w:rsidRDefault="00F041D6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7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</w:t>
            </w:r>
            <w:r w:rsidR="0078163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F041D6" w:rsidRPr="007B7D20" w:rsidRDefault="00F041D6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12月9日(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 遊戲設施自主檢查</w:t>
            </w:r>
          </w:p>
          <w:p w:rsidR="00F036C8" w:rsidRDefault="00F036C8" w:rsidP="00F036C8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16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健康視力宣導</w:t>
            </w:r>
          </w:p>
          <w:p w:rsidR="0006412A" w:rsidRPr="00F036C8" w:rsidRDefault="0006412A" w:rsidP="0006412A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18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18269F" w:rsidRDefault="0018269F" w:rsidP="00F036C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22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二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聖誕節活動</w:t>
            </w:r>
          </w:p>
          <w:p w:rsidR="0006412A" w:rsidRPr="0006412A" w:rsidRDefault="0006412A" w:rsidP="00F036C8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12月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="0018269F">
              <w:rPr>
                <w:rFonts w:ascii="標楷體" w:eastAsia="標楷體" w:hAnsi="標楷體" w:hint="eastAsia"/>
                <w:sz w:val="20"/>
                <w:szCs w:val="20"/>
              </w:rPr>
              <w:t xml:space="preserve"> 發1月份幼兒月刊</w:t>
            </w:r>
            <w:r w:rsidR="0018269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幼兒餐點表</w:t>
            </w:r>
          </w:p>
          <w:p w:rsidR="0052605F" w:rsidRPr="00CB172F" w:rsidRDefault="00CB172F" w:rsidP="0018269F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12月31日(四)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幼兒棉被發回清洗</w:t>
            </w: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18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13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19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20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471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20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20"/>
              </w:rPr>
              <w:t>21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52605F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00" w:hangingChars="150" w:hanging="300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6C0872">
        <w:trPr>
          <w:cantSplit/>
          <w:trHeight w:val="397"/>
          <w:jc w:val="center"/>
        </w:trPr>
        <w:tc>
          <w:tcPr>
            <w:tcW w:w="398" w:type="dxa"/>
            <w:vMerge w:val="restart"/>
            <w:tcBorders>
              <w:top w:val="thinThickSmallGap" w:sz="18" w:space="0" w:color="00B0F0"/>
            </w:tcBorders>
            <w:vAlign w:val="center"/>
          </w:tcPr>
          <w:p w:rsidR="0052605F" w:rsidRPr="00DB0178" w:rsidRDefault="0052605F" w:rsidP="00E11646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52605F" w:rsidRPr="00DB0178" w:rsidRDefault="0052605F" w:rsidP="00794B18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B017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10" w:type="dxa"/>
            <w:tcBorders>
              <w:top w:val="thinThickSmallGap" w:sz="18" w:space="0" w:color="00B0F0"/>
              <w:right w:val="thinThickSmallGap" w:sz="24" w:space="0" w:color="00B0F0"/>
            </w:tcBorders>
            <w:vAlign w:val="center"/>
          </w:tcPr>
          <w:p w:rsidR="0052605F" w:rsidRPr="00F041D6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0"/>
                <w:szCs w:val="14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52605F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18269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</w:t>
            </w:r>
          </w:p>
        </w:tc>
        <w:tc>
          <w:tcPr>
            <w:tcW w:w="283" w:type="dxa"/>
            <w:tcBorders>
              <w:top w:val="thinThickSmallGap" w:sz="18" w:space="0" w:color="00B0F0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</w:t>
            </w:r>
          </w:p>
        </w:tc>
        <w:tc>
          <w:tcPr>
            <w:tcW w:w="7605" w:type="dxa"/>
            <w:vMerge w:val="restart"/>
            <w:tcBorders>
              <w:top w:val="thinThickSmallGap" w:sz="18" w:space="0" w:color="00B0F0"/>
              <w:left w:val="single" w:sz="4" w:space="0" w:color="auto"/>
            </w:tcBorders>
            <w:shd w:val="clear" w:color="auto" w:fill="auto"/>
          </w:tcPr>
          <w:p w:rsidR="003564CD" w:rsidRPr="00D73854" w:rsidRDefault="003564CD" w:rsidP="00F041D6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1月1日(</w:t>
            </w:r>
            <w:r w:rsidR="0018269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五</w:t>
            </w:r>
            <w:r w:rsidRPr="00D73854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)</w:t>
            </w:r>
            <w:r w:rsidR="00CB172F">
              <w:rPr>
                <w:rFonts w:ascii="標楷體" w:eastAsia="標楷體" w:hAnsi="標楷體" w:hint="eastAsia"/>
                <w:b/>
                <w:color w:val="FF0000"/>
                <w:sz w:val="20"/>
                <w:szCs w:val="20"/>
              </w:rPr>
              <w:t>~1月3日元旦連假假期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5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日(二) 1月壽星慶生會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1月6日(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全園室內外設施設備檢核及教室測光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日(一) 遊戲設施自主檢查</w:t>
            </w:r>
          </w:p>
          <w:p w:rsidR="00CB172F" w:rsidRPr="007B7D20" w:rsidRDefault="00CB172F" w:rsidP="00CB172F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13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三</w:t>
            </w: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)安全教育宣導-</w:t>
            </w:r>
            <w:r w:rsidR="00C412D2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視力檢查</w:t>
            </w:r>
          </w:p>
          <w:p w:rsidR="007B7D20" w:rsidRPr="007B7D20" w:rsidRDefault="007B7D20" w:rsidP="00F041D6">
            <w:pPr>
              <w:spacing w:line="240" w:lineRule="exact"/>
              <w:rPr>
                <w:rFonts w:ascii="標楷體" w:eastAsia="標楷體" w:hAnsi="標楷體"/>
                <w:b/>
                <w:color w:val="002060"/>
                <w:sz w:val="20"/>
                <w:szCs w:val="20"/>
              </w:rPr>
            </w:pP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CB17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15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</w:t>
            </w: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五</w:t>
            </w:r>
            <w:r w:rsidRPr="008764C3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)</w:t>
            </w:r>
            <w:r w:rsidRPr="0006412A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幼兒棉被發回清洗</w:t>
            </w:r>
          </w:p>
          <w:p w:rsidR="00F041D6" w:rsidRPr="007B7D20" w:rsidRDefault="00F041D6" w:rsidP="00F041D6">
            <w:pPr>
              <w:spacing w:line="240" w:lineRule="exact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1月</w:t>
            </w:r>
            <w:r w:rsidR="00CB172F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29</w:t>
            </w:r>
            <w:r w:rsidR="00850DE9"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日(三)全園消毒</w:t>
            </w:r>
            <w:r w:rsidR="007B7D20" w:rsidRPr="007B7D2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 &amp; 幼兒棉被發回清洗</w:t>
            </w:r>
          </w:p>
          <w:p w:rsidR="00AF4566" w:rsidRPr="00F041D6" w:rsidRDefault="00AF4566" w:rsidP="00C8689C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4"/>
              </w:rPr>
              <w:t>22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9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CF5F4A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10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bottom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23</w:t>
            </w:r>
          </w:p>
        </w:tc>
        <w:tc>
          <w:tcPr>
            <w:tcW w:w="283" w:type="dxa"/>
            <w:tcBorders>
              <w:left w:val="thinThickSmallGap" w:sz="24" w:space="0" w:color="00B0F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16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17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BB7C8D">
        <w:trPr>
          <w:cantSplit/>
          <w:trHeight w:val="397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top w:val="single" w:sz="4" w:space="0" w:color="auto"/>
              <w:right w:val="thinThickSmallGap" w:sz="24" w:space="0" w:color="00B0F0"/>
            </w:tcBorders>
            <w:vAlign w:val="center"/>
          </w:tcPr>
          <w:p w:rsidR="0052605F" w:rsidRPr="00F041D6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2060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24</w:t>
            </w:r>
          </w:p>
        </w:tc>
        <w:tc>
          <w:tcPr>
            <w:tcW w:w="283" w:type="dxa"/>
            <w:tcBorders>
              <w:top w:val="single" w:sz="4" w:space="0" w:color="auto"/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18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23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C6D9F1" w:themeFill="text2" w:themeFillTint="33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24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52605F" w:rsidRPr="00DB0178" w:rsidTr="00BB7C8D">
        <w:trPr>
          <w:cantSplit/>
          <w:trHeight w:val="550"/>
          <w:jc w:val="center"/>
        </w:trPr>
        <w:tc>
          <w:tcPr>
            <w:tcW w:w="398" w:type="dxa"/>
            <w:vMerge/>
            <w:vAlign w:val="center"/>
          </w:tcPr>
          <w:p w:rsidR="0052605F" w:rsidRPr="00DB0178" w:rsidRDefault="0052605F" w:rsidP="00CF5F4A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0" w:type="dxa"/>
            <w:tcBorders>
              <w:right w:val="thinThickSmallGap" w:sz="24" w:space="0" w:color="00B0F0"/>
            </w:tcBorders>
            <w:vAlign w:val="center"/>
          </w:tcPr>
          <w:p w:rsidR="0052605F" w:rsidRPr="00DB0178" w:rsidRDefault="004D6E95" w:rsidP="00CF5F4A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14"/>
              </w:rPr>
            </w:pPr>
            <w:r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2</w:t>
            </w:r>
            <w:r w:rsidR="00BB7C8D">
              <w:rPr>
                <w:rFonts w:ascii="標楷體" w:eastAsia="標楷體" w:hAnsi="標楷體" w:hint="eastAsia"/>
                <w:b/>
                <w:color w:val="002060"/>
                <w:sz w:val="22"/>
                <w:szCs w:val="16"/>
              </w:rPr>
              <w:t>5</w:t>
            </w:r>
          </w:p>
        </w:tc>
        <w:tc>
          <w:tcPr>
            <w:tcW w:w="283" w:type="dxa"/>
            <w:tcBorders>
              <w:left w:val="thinThickSmallGap" w:sz="24" w:space="0" w:color="00B0F0"/>
            </w:tcBorders>
            <w:shd w:val="clear" w:color="auto" w:fill="FFFFFF" w:themeFill="background1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26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28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D6E95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284" w:type="dxa"/>
            <w:shd w:val="clear" w:color="auto" w:fill="C6D9F1" w:themeFill="text2" w:themeFillTint="33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30</w:t>
            </w:r>
          </w:p>
        </w:tc>
        <w:tc>
          <w:tcPr>
            <w:tcW w:w="283" w:type="dxa"/>
            <w:shd w:val="clear" w:color="auto" w:fill="C6D9F1" w:themeFill="text2" w:themeFillTint="33"/>
            <w:vAlign w:val="center"/>
          </w:tcPr>
          <w:p w:rsidR="0052605F" w:rsidRPr="004D6E95" w:rsidRDefault="004D6E95" w:rsidP="00365F7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31</w:t>
            </w:r>
          </w:p>
        </w:tc>
        <w:tc>
          <w:tcPr>
            <w:tcW w:w="760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2605F" w:rsidRPr="00DB0178" w:rsidRDefault="0052605F" w:rsidP="00CF5F4A">
            <w:pPr>
              <w:ind w:left="330" w:hangingChars="150" w:hanging="33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C37470" w:rsidRDefault="00C37470" w:rsidP="00C37470">
      <w:pPr>
        <w:widowControl/>
        <w:rPr>
          <w:rFonts w:ascii="標楷體" w:eastAsia="標楷體" w:hAnsi="標楷體"/>
          <w:b/>
          <w:sz w:val="18"/>
          <w:szCs w:val="18"/>
        </w:rPr>
      </w:pPr>
    </w:p>
    <w:sectPr w:rsidR="00C37470" w:rsidSect="00E05AA1">
      <w:pgSz w:w="11906" w:h="16838"/>
      <w:pgMar w:top="170" w:right="284" w:bottom="45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FD" w:rsidRDefault="00765FFD" w:rsidP="009873BC">
      <w:r>
        <w:separator/>
      </w:r>
    </w:p>
  </w:endnote>
  <w:endnote w:type="continuationSeparator" w:id="0">
    <w:p w:rsidR="00765FFD" w:rsidRDefault="00765FFD" w:rsidP="00987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FD" w:rsidRDefault="00765FFD" w:rsidP="009873BC">
      <w:r>
        <w:separator/>
      </w:r>
    </w:p>
  </w:footnote>
  <w:footnote w:type="continuationSeparator" w:id="0">
    <w:p w:rsidR="00765FFD" w:rsidRDefault="00765FFD" w:rsidP="009873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3D2"/>
    <w:rsid w:val="00007316"/>
    <w:rsid w:val="0001270E"/>
    <w:rsid w:val="0002550F"/>
    <w:rsid w:val="000366AB"/>
    <w:rsid w:val="000527C6"/>
    <w:rsid w:val="0006412A"/>
    <w:rsid w:val="00074169"/>
    <w:rsid w:val="00090C44"/>
    <w:rsid w:val="000A477F"/>
    <w:rsid w:val="000B1C61"/>
    <w:rsid w:val="000B765A"/>
    <w:rsid w:val="000C4AA9"/>
    <w:rsid w:val="000E2605"/>
    <w:rsid w:val="001042C3"/>
    <w:rsid w:val="001110E8"/>
    <w:rsid w:val="00115F79"/>
    <w:rsid w:val="001363EA"/>
    <w:rsid w:val="001547EF"/>
    <w:rsid w:val="001548FD"/>
    <w:rsid w:val="00182354"/>
    <w:rsid w:val="0018269F"/>
    <w:rsid w:val="0019663F"/>
    <w:rsid w:val="001D722A"/>
    <w:rsid w:val="001E406A"/>
    <w:rsid w:val="001F0299"/>
    <w:rsid w:val="002035EB"/>
    <w:rsid w:val="00222BFB"/>
    <w:rsid w:val="00235A83"/>
    <w:rsid w:val="00243408"/>
    <w:rsid w:val="00261A50"/>
    <w:rsid w:val="00272F90"/>
    <w:rsid w:val="00294178"/>
    <w:rsid w:val="002A33F0"/>
    <w:rsid w:val="002A3AAD"/>
    <w:rsid w:val="002C2302"/>
    <w:rsid w:val="002C4532"/>
    <w:rsid w:val="002E0B6F"/>
    <w:rsid w:val="002E2680"/>
    <w:rsid w:val="002E358C"/>
    <w:rsid w:val="00324EDB"/>
    <w:rsid w:val="00334D6E"/>
    <w:rsid w:val="0033640B"/>
    <w:rsid w:val="003564CD"/>
    <w:rsid w:val="00365F7D"/>
    <w:rsid w:val="003B0106"/>
    <w:rsid w:val="003E214E"/>
    <w:rsid w:val="003E6DED"/>
    <w:rsid w:val="003F687F"/>
    <w:rsid w:val="00424CFC"/>
    <w:rsid w:val="0042750A"/>
    <w:rsid w:val="00427E15"/>
    <w:rsid w:val="00433B90"/>
    <w:rsid w:val="00454681"/>
    <w:rsid w:val="00464C26"/>
    <w:rsid w:val="00472F66"/>
    <w:rsid w:val="00480C7D"/>
    <w:rsid w:val="004856E8"/>
    <w:rsid w:val="004932A1"/>
    <w:rsid w:val="004D58EA"/>
    <w:rsid w:val="004D6E95"/>
    <w:rsid w:val="004F7F51"/>
    <w:rsid w:val="00510637"/>
    <w:rsid w:val="00515F04"/>
    <w:rsid w:val="0052605F"/>
    <w:rsid w:val="005376A7"/>
    <w:rsid w:val="00552BFC"/>
    <w:rsid w:val="005543CC"/>
    <w:rsid w:val="00564FB0"/>
    <w:rsid w:val="0056758F"/>
    <w:rsid w:val="00570A9C"/>
    <w:rsid w:val="00572571"/>
    <w:rsid w:val="005953D2"/>
    <w:rsid w:val="005B3B47"/>
    <w:rsid w:val="005C46A2"/>
    <w:rsid w:val="005C4C80"/>
    <w:rsid w:val="005D739C"/>
    <w:rsid w:val="005F6708"/>
    <w:rsid w:val="00632A98"/>
    <w:rsid w:val="00635691"/>
    <w:rsid w:val="006829C5"/>
    <w:rsid w:val="006B63F5"/>
    <w:rsid w:val="006C0872"/>
    <w:rsid w:val="00716B98"/>
    <w:rsid w:val="00742BA7"/>
    <w:rsid w:val="00744F42"/>
    <w:rsid w:val="0075048F"/>
    <w:rsid w:val="00765FFD"/>
    <w:rsid w:val="00773AAD"/>
    <w:rsid w:val="00781631"/>
    <w:rsid w:val="007837ED"/>
    <w:rsid w:val="00794B18"/>
    <w:rsid w:val="00797971"/>
    <w:rsid w:val="007B73AF"/>
    <w:rsid w:val="007B7D20"/>
    <w:rsid w:val="007C36F4"/>
    <w:rsid w:val="007C4F22"/>
    <w:rsid w:val="00801D9F"/>
    <w:rsid w:val="0081564F"/>
    <w:rsid w:val="00825923"/>
    <w:rsid w:val="00832886"/>
    <w:rsid w:val="00832909"/>
    <w:rsid w:val="00850DE9"/>
    <w:rsid w:val="008764C3"/>
    <w:rsid w:val="008841FA"/>
    <w:rsid w:val="008C18C7"/>
    <w:rsid w:val="008D386E"/>
    <w:rsid w:val="008D4BC7"/>
    <w:rsid w:val="00903503"/>
    <w:rsid w:val="00915D36"/>
    <w:rsid w:val="00925AEB"/>
    <w:rsid w:val="00951D2B"/>
    <w:rsid w:val="00983D8D"/>
    <w:rsid w:val="00983FC5"/>
    <w:rsid w:val="00984700"/>
    <w:rsid w:val="009873BC"/>
    <w:rsid w:val="00991983"/>
    <w:rsid w:val="009F52AC"/>
    <w:rsid w:val="009F650E"/>
    <w:rsid w:val="00A017B0"/>
    <w:rsid w:val="00A04671"/>
    <w:rsid w:val="00A10AA7"/>
    <w:rsid w:val="00A14B05"/>
    <w:rsid w:val="00A30C54"/>
    <w:rsid w:val="00A4462D"/>
    <w:rsid w:val="00A55DB4"/>
    <w:rsid w:val="00A77A99"/>
    <w:rsid w:val="00A85C38"/>
    <w:rsid w:val="00AA1FD5"/>
    <w:rsid w:val="00AA6A0D"/>
    <w:rsid w:val="00AA7C1C"/>
    <w:rsid w:val="00AB1FB9"/>
    <w:rsid w:val="00AB2501"/>
    <w:rsid w:val="00AD12CA"/>
    <w:rsid w:val="00AD608F"/>
    <w:rsid w:val="00AE631F"/>
    <w:rsid w:val="00AE72FB"/>
    <w:rsid w:val="00AF1E43"/>
    <w:rsid w:val="00AF2595"/>
    <w:rsid w:val="00AF4566"/>
    <w:rsid w:val="00B0051A"/>
    <w:rsid w:val="00B07AB2"/>
    <w:rsid w:val="00B16A8B"/>
    <w:rsid w:val="00B43519"/>
    <w:rsid w:val="00B4619A"/>
    <w:rsid w:val="00B472DC"/>
    <w:rsid w:val="00B71744"/>
    <w:rsid w:val="00B77A21"/>
    <w:rsid w:val="00B96F38"/>
    <w:rsid w:val="00BB60C8"/>
    <w:rsid w:val="00BB7C8D"/>
    <w:rsid w:val="00BC3B5E"/>
    <w:rsid w:val="00BD4D87"/>
    <w:rsid w:val="00BE12C4"/>
    <w:rsid w:val="00BE5672"/>
    <w:rsid w:val="00C04680"/>
    <w:rsid w:val="00C0654F"/>
    <w:rsid w:val="00C164E0"/>
    <w:rsid w:val="00C3417F"/>
    <w:rsid w:val="00C37470"/>
    <w:rsid w:val="00C412D2"/>
    <w:rsid w:val="00C45498"/>
    <w:rsid w:val="00C5239B"/>
    <w:rsid w:val="00C63FBD"/>
    <w:rsid w:val="00C75750"/>
    <w:rsid w:val="00C81DBA"/>
    <w:rsid w:val="00C8689C"/>
    <w:rsid w:val="00C92838"/>
    <w:rsid w:val="00CA5725"/>
    <w:rsid w:val="00CB172F"/>
    <w:rsid w:val="00CF47B1"/>
    <w:rsid w:val="00CF5F4A"/>
    <w:rsid w:val="00D01638"/>
    <w:rsid w:val="00D16616"/>
    <w:rsid w:val="00D4132B"/>
    <w:rsid w:val="00D54A33"/>
    <w:rsid w:val="00D64B98"/>
    <w:rsid w:val="00D73854"/>
    <w:rsid w:val="00D8587F"/>
    <w:rsid w:val="00DA79E8"/>
    <w:rsid w:val="00DC0CD0"/>
    <w:rsid w:val="00DF1AEC"/>
    <w:rsid w:val="00E05AA1"/>
    <w:rsid w:val="00E11646"/>
    <w:rsid w:val="00E246EF"/>
    <w:rsid w:val="00E30185"/>
    <w:rsid w:val="00E35CA6"/>
    <w:rsid w:val="00E5032B"/>
    <w:rsid w:val="00E6045A"/>
    <w:rsid w:val="00E608F0"/>
    <w:rsid w:val="00E666C4"/>
    <w:rsid w:val="00E77558"/>
    <w:rsid w:val="00E91964"/>
    <w:rsid w:val="00E93104"/>
    <w:rsid w:val="00E9452E"/>
    <w:rsid w:val="00EA18E0"/>
    <w:rsid w:val="00EA2D3E"/>
    <w:rsid w:val="00EA468D"/>
    <w:rsid w:val="00EC1F94"/>
    <w:rsid w:val="00ED4F5E"/>
    <w:rsid w:val="00ED6D91"/>
    <w:rsid w:val="00EE0B1D"/>
    <w:rsid w:val="00F036C8"/>
    <w:rsid w:val="00F041D6"/>
    <w:rsid w:val="00F0558B"/>
    <w:rsid w:val="00F238FD"/>
    <w:rsid w:val="00F32AB7"/>
    <w:rsid w:val="00F55054"/>
    <w:rsid w:val="00F63D7D"/>
    <w:rsid w:val="00F8335D"/>
    <w:rsid w:val="00FB504A"/>
    <w:rsid w:val="00FD5AD1"/>
    <w:rsid w:val="00FF6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131F02-A671-4628-8651-1DBFEAD59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6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873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873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873B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51D2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24C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24CFC"/>
  </w:style>
  <w:style w:type="character" w:customStyle="1" w:styleId="ab">
    <w:name w:val="註解文字 字元"/>
    <w:basedOn w:val="a0"/>
    <w:link w:val="aa"/>
    <w:uiPriority w:val="99"/>
    <w:semiHidden/>
    <w:rsid w:val="00424CFC"/>
  </w:style>
  <w:style w:type="paragraph" w:styleId="ac">
    <w:name w:val="annotation subject"/>
    <w:basedOn w:val="aa"/>
    <w:next w:val="aa"/>
    <w:link w:val="ad"/>
    <w:uiPriority w:val="99"/>
    <w:semiHidden/>
    <w:unhideWhenUsed/>
    <w:rsid w:val="00424CFC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24C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810E5-9120-461F-862B-02901045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280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USER</cp:lastModifiedBy>
  <cp:revision>11</cp:revision>
  <cp:lastPrinted>2020-09-03T09:53:00Z</cp:lastPrinted>
  <dcterms:created xsi:type="dcterms:W3CDTF">2020-06-02T02:34:00Z</dcterms:created>
  <dcterms:modified xsi:type="dcterms:W3CDTF">2020-10-05T07:32:00Z</dcterms:modified>
</cp:coreProperties>
</file>